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D0" w:rsidRDefault="002119D0" w:rsidP="002119D0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附件一：</w:t>
      </w:r>
    </w:p>
    <w:p w:rsidR="002119D0" w:rsidRPr="00000F03" w:rsidRDefault="002119D0" w:rsidP="002119D0">
      <w:pPr>
        <w:spacing w:line="460" w:lineRule="exact"/>
        <w:jc w:val="center"/>
        <w:rPr>
          <w:rFonts w:ascii="宋体" w:eastAsia="宋体" w:hAnsi="宋体" w:cs="宋体"/>
          <w:color w:val="2E2E2E"/>
          <w:sz w:val="18"/>
          <w:szCs w:val="18"/>
        </w:rPr>
      </w:pPr>
      <w:r w:rsidRPr="00AB131B">
        <w:rPr>
          <w:rFonts w:asciiTheme="minorEastAsia" w:hAnsiTheme="minorEastAsia" w:hint="eastAsia"/>
          <w:sz w:val="28"/>
          <w:szCs w:val="28"/>
        </w:rPr>
        <w:t>总务部2017年趣味运动会</w:t>
      </w:r>
      <w:r w:rsidRPr="00A56E36">
        <w:rPr>
          <w:rFonts w:ascii="宋体" w:eastAsia="宋体" w:hAnsi="宋体" w:cs="宋体"/>
          <w:bCs/>
          <w:color w:val="2E2E2E"/>
          <w:sz w:val="28"/>
          <w:szCs w:val="28"/>
        </w:rPr>
        <w:t>规程</w:t>
      </w:r>
    </w:p>
    <w:p w:rsidR="002119D0" w:rsidRPr="00E3790A" w:rsidRDefault="002119D0" w:rsidP="002119D0">
      <w:pPr>
        <w:spacing w:line="460" w:lineRule="exact"/>
        <w:rPr>
          <w:rFonts w:asciiTheme="minorEastAsia" w:hAnsiTheme="minorEastAsia" w:cs="宋体"/>
          <w:b/>
          <w:color w:val="2E2E2E"/>
          <w:szCs w:val="21"/>
        </w:rPr>
      </w:pPr>
      <w:r w:rsidRPr="00E3790A">
        <w:rPr>
          <w:rFonts w:asciiTheme="minorEastAsia" w:hAnsiTheme="minorEastAsia" w:cs="宋体"/>
          <w:b/>
          <w:color w:val="2E2E2E"/>
          <w:szCs w:val="21"/>
        </w:rPr>
        <w:t>一</w:t>
      </w:r>
      <w:r w:rsidRPr="00E3790A">
        <w:rPr>
          <w:rFonts w:asciiTheme="minorEastAsia" w:hAnsiTheme="minorEastAsia" w:cs="宋体" w:hint="eastAsia"/>
          <w:b/>
          <w:color w:val="2E2E2E"/>
          <w:szCs w:val="21"/>
        </w:rPr>
        <w:t>、</w:t>
      </w:r>
      <w:r w:rsidRPr="00E3790A">
        <w:rPr>
          <w:rFonts w:asciiTheme="minorEastAsia" w:hAnsiTheme="minorEastAsia" w:cs="宋体"/>
          <w:b/>
          <w:color w:val="2E2E2E"/>
          <w:szCs w:val="21"/>
        </w:rPr>
        <w:t>竞赛日期和地点</w:t>
      </w:r>
      <w:r w:rsidRPr="00E3790A">
        <w:rPr>
          <w:rFonts w:asciiTheme="minorEastAsia" w:hAnsiTheme="minorEastAsia" w:cs="宋体" w:hint="eastAsia"/>
          <w:b/>
          <w:color w:val="2E2E2E"/>
          <w:szCs w:val="21"/>
        </w:rPr>
        <w:t>：</w:t>
      </w:r>
    </w:p>
    <w:p w:rsidR="002119D0" w:rsidRPr="000514B6" w:rsidRDefault="002119D0" w:rsidP="002119D0">
      <w:pPr>
        <w:pStyle w:val="a5"/>
        <w:spacing w:line="460" w:lineRule="exact"/>
        <w:ind w:left="450" w:firstLineChars="0" w:firstLine="0"/>
        <w:rPr>
          <w:rFonts w:asciiTheme="minorEastAsia" w:hAnsiTheme="minorEastAsia" w:cs="宋体"/>
          <w:color w:val="2E2E2E"/>
          <w:szCs w:val="21"/>
        </w:rPr>
      </w:pPr>
      <w:r w:rsidRPr="000514B6">
        <w:rPr>
          <w:rFonts w:asciiTheme="minorEastAsia" w:hAnsiTheme="minorEastAsia" w:cs="宋体"/>
          <w:color w:val="2E2E2E"/>
          <w:szCs w:val="21"/>
        </w:rPr>
        <w:t>201</w:t>
      </w:r>
      <w:r w:rsidRPr="000514B6">
        <w:rPr>
          <w:rFonts w:asciiTheme="minorEastAsia" w:hAnsiTheme="minorEastAsia" w:cs="宋体" w:hint="eastAsia"/>
          <w:color w:val="2E2E2E"/>
          <w:szCs w:val="21"/>
        </w:rPr>
        <w:t>7</w:t>
      </w:r>
      <w:r w:rsidRPr="000514B6">
        <w:rPr>
          <w:rFonts w:asciiTheme="minorEastAsia" w:hAnsiTheme="minorEastAsia" w:cs="宋体"/>
          <w:color w:val="2E2E2E"/>
          <w:szCs w:val="21"/>
        </w:rPr>
        <w:t>年</w:t>
      </w:r>
      <w:r w:rsidRPr="000514B6">
        <w:rPr>
          <w:rFonts w:asciiTheme="minorEastAsia" w:hAnsiTheme="minorEastAsia" w:cs="宋体" w:hint="eastAsia"/>
          <w:color w:val="2E2E2E"/>
          <w:szCs w:val="21"/>
        </w:rPr>
        <w:t>4</w:t>
      </w:r>
      <w:r w:rsidRPr="000514B6">
        <w:rPr>
          <w:rFonts w:asciiTheme="minorEastAsia" w:hAnsiTheme="minorEastAsia" w:cs="宋体"/>
          <w:color w:val="2E2E2E"/>
          <w:szCs w:val="21"/>
        </w:rPr>
        <w:t>月</w:t>
      </w:r>
      <w:r w:rsidRPr="000514B6">
        <w:rPr>
          <w:rFonts w:asciiTheme="minorEastAsia" w:hAnsiTheme="minorEastAsia" w:cs="宋体" w:hint="eastAsia"/>
          <w:color w:val="2E2E2E"/>
          <w:szCs w:val="21"/>
        </w:rPr>
        <w:t>16</w:t>
      </w:r>
      <w:r w:rsidRPr="000514B6">
        <w:rPr>
          <w:rFonts w:asciiTheme="minorEastAsia" w:hAnsiTheme="minorEastAsia" w:cs="宋体"/>
          <w:color w:val="2E2E2E"/>
          <w:szCs w:val="21"/>
        </w:rPr>
        <w:t>日</w:t>
      </w:r>
      <w:r w:rsidRPr="000514B6">
        <w:rPr>
          <w:rFonts w:asciiTheme="minorEastAsia" w:hAnsiTheme="minorEastAsia" w:cs="宋体" w:hint="eastAsia"/>
          <w:color w:val="2E2E2E"/>
          <w:szCs w:val="21"/>
        </w:rPr>
        <w:t>14:00</w:t>
      </w:r>
      <w:r>
        <w:rPr>
          <w:rFonts w:asciiTheme="minorEastAsia" w:hAnsiTheme="minorEastAsia" w:cs="宋体" w:hint="eastAsia"/>
          <w:color w:val="2E2E2E"/>
          <w:szCs w:val="21"/>
        </w:rPr>
        <w:t>时</w:t>
      </w:r>
      <w:r w:rsidRPr="000514B6">
        <w:rPr>
          <w:rFonts w:asciiTheme="minorEastAsia" w:hAnsiTheme="minorEastAsia" w:cs="宋体"/>
          <w:color w:val="2E2E2E"/>
          <w:szCs w:val="21"/>
        </w:rPr>
        <w:t>，屯溪路校区</w:t>
      </w:r>
      <w:r w:rsidRPr="000514B6">
        <w:rPr>
          <w:rFonts w:asciiTheme="minorEastAsia" w:hAnsiTheme="minorEastAsia" w:cs="宋体" w:hint="eastAsia"/>
          <w:color w:val="2E2E2E"/>
          <w:szCs w:val="21"/>
        </w:rPr>
        <w:t>东操场（东北角）</w:t>
      </w:r>
      <w:r w:rsidRPr="000514B6">
        <w:rPr>
          <w:rFonts w:asciiTheme="minorEastAsia" w:hAnsiTheme="minorEastAsia" w:cs="宋体"/>
          <w:color w:val="2E2E2E"/>
          <w:szCs w:val="21"/>
        </w:rPr>
        <w:t>。</w:t>
      </w:r>
    </w:p>
    <w:p w:rsidR="002119D0" w:rsidRDefault="002119D0" w:rsidP="002119D0">
      <w:pPr>
        <w:shd w:val="clear" w:color="auto" w:fill="FFFFFF"/>
        <w:spacing w:line="460" w:lineRule="exact"/>
        <w:rPr>
          <w:rFonts w:asciiTheme="minorEastAsia" w:hAnsiTheme="minorEastAsia" w:cs="宋体"/>
          <w:b/>
          <w:color w:val="333333"/>
          <w:szCs w:val="21"/>
        </w:rPr>
      </w:pPr>
      <w:r w:rsidRPr="000514B6">
        <w:rPr>
          <w:rFonts w:asciiTheme="minorEastAsia" w:hAnsiTheme="minorEastAsia" w:cs="宋体" w:hint="eastAsia"/>
          <w:b/>
          <w:color w:val="333333"/>
          <w:szCs w:val="21"/>
        </w:rPr>
        <w:t>二、活动参与对象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>
        <w:rPr>
          <w:rFonts w:asciiTheme="minorEastAsia" w:hAnsiTheme="minorEastAsia" w:cs="宋体" w:hint="eastAsia"/>
          <w:color w:val="333333"/>
          <w:szCs w:val="21"/>
        </w:rPr>
        <w:t>总务部全体</w:t>
      </w:r>
      <w:r w:rsidRPr="00E3790A">
        <w:rPr>
          <w:rFonts w:asciiTheme="minorEastAsia" w:hAnsiTheme="minorEastAsia" w:cs="宋体" w:hint="eastAsia"/>
          <w:color w:val="333333"/>
          <w:szCs w:val="21"/>
        </w:rPr>
        <w:t>职工（含社会用工）及合同期内在校提供后勤服务的社会企业职工。</w:t>
      </w:r>
    </w:p>
    <w:p w:rsidR="002119D0" w:rsidRPr="000514B6" w:rsidRDefault="002119D0" w:rsidP="002119D0">
      <w:pPr>
        <w:shd w:val="clear" w:color="auto" w:fill="FFFFFF"/>
        <w:spacing w:line="460" w:lineRule="exact"/>
        <w:rPr>
          <w:rFonts w:asciiTheme="minorEastAsia" w:hAnsiTheme="minorEastAsia"/>
          <w:b/>
          <w:color w:val="333333"/>
          <w:szCs w:val="21"/>
        </w:rPr>
      </w:pPr>
      <w:r w:rsidRPr="000514B6">
        <w:rPr>
          <w:rFonts w:asciiTheme="minorEastAsia" w:hAnsiTheme="minorEastAsia" w:cs="宋体" w:hint="eastAsia"/>
          <w:b/>
          <w:color w:val="333333"/>
          <w:szCs w:val="21"/>
        </w:rPr>
        <w:t>三、</w:t>
      </w:r>
      <w:r w:rsidRPr="000514B6">
        <w:rPr>
          <w:rFonts w:asciiTheme="minorEastAsia" w:hAnsiTheme="minorEastAsia" w:hint="eastAsia"/>
          <w:b/>
          <w:color w:val="333333"/>
          <w:szCs w:val="21"/>
        </w:rPr>
        <w:t>前期准备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/>
          <w:color w:val="333333"/>
          <w:szCs w:val="21"/>
        </w:rPr>
      </w:pPr>
      <w:r w:rsidRPr="000514B6">
        <w:rPr>
          <w:rFonts w:asciiTheme="minorEastAsia" w:hAnsiTheme="minorEastAsia"/>
          <w:color w:val="333333"/>
          <w:szCs w:val="21"/>
        </w:rPr>
        <w:t>1</w:t>
      </w:r>
      <w:r w:rsidRPr="000514B6">
        <w:rPr>
          <w:rFonts w:asciiTheme="minorEastAsia" w:hAnsiTheme="minorEastAsia" w:hint="eastAsia"/>
          <w:color w:val="333333"/>
          <w:szCs w:val="21"/>
        </w:rPr>
        <w:t>、组织工作：按部门分成</w:t>
      </w:r>
      <w:r w:rsidRPr="000514B6">
        <w:rPr>
          <w:rFonts w:asciiTheme="minorEastAsia" w:hAnsiTheme="minorEastAsia"/>
          <w:color w:val="333333"/>
          <w:szCs w:val="21"/>
        </w:rPr>
        <w:t>4</w:t>
      </w:r>
      <w:r w:rsidRPr="000514B6">
        <w:rPr>
          <w:rFonts w:asciiTheme="minorEastAsia" w:hAnsiTheme="minorEastAsia" w:hint="eastAsia"/>
          <w:color w:val="333333"/>
          <w:szCs w:val="21"/>
        </w:rPr>
        <w:t>支参赛队伍（三办、饮食服务中心、物业服务中心、能源服务中心），各参赛队伍组织安排参赛人员。各项比赛提前抽签决定。裁判组成人员待定。</w:t>
      </w:r>
    </w:p>
    <w:p w:rsidR="002119D0" w:rsidRPr="000514B6" w:rsidRDefault="002119D0" w:rsidP="002119D0">
      <w:pPr>
        <w:shd w:val="clear" w:color="auto" w:fill="FFFFFF"/>
        <w:spacing w:line="460" w:lineRule="exact"/>
        <w:ind w:leftChars="200" w:left="420"/>
        <w:rPr>
          <w:rFonts w:asciiTheme="minorEastAsia" w:hAnsiTheme="minorEastAsia"/>
          <w:color w:val="333333"/>
          <w:szCs w:val="21"/>
        </w:rPr>
      </w:pPr>
      <w:r w:rsidRPr="000514B6">
        <w:rPr>
          <w:rFonts w:asciiTheme="minorEastAsia" w:hAnsiTheme="minorEastAsia"/>
          <w:color w:val="333333"/>
          <w:szCs w:val="21"/>
        </w:rPr>
        <w:t>2</w:t>
      </w:r>
      <w:r w:rsidRPr="000514B6">
        <w:rPr>
          <w:rFonts w:asciiTheme="minorEastAsia" w:hAnsiTheme="minorEastAsia" w:hint="eastAsia"/>
          <w:color w:val="333333"/>
          <w:szCs w:val="21"/>
        </w:rPr>
        <w:t>、器材准备：根据运动会实际需要，准备好比赛所需器材。如跳绳、篮球、计时器。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/>
          <w:color w:val="333333"/>
          <w:szCs w:val="21"/>
        </w:rPr>
      </w:pPr>
      <w:r w:rsidRPr="000514B6">
        <w:rPr>
          <w:rFonts w:asciiTheme="minorEastAsia" w:hAnsiTheme="minorEastAsia"/>
          <w:color w:val="333333"/>
          <w:szCs w:val="21"/>
        </w:rPr>
        <w:t>3</w:t>
      </w:r>
      <w:r w:rsidRPr="000514B6">
        <w:rPr>
          <w:rFonts w:asciiTheme="minorEastAsia" w:hAnsiTheme="minorEastAsia" w:hint="eastAsia"/>
          <w:color w:val="333333"/>
          <w:szCs w:val="21"/>
        </w:rPr>
        <w:t>、奖项设置：本次比赛中，各集体项比赛均按名次排列排选出名次，由高到低依次记录为</w:t>
      </w:r>
      <w:r w:rsidRPr="000514B6">
        <w:rPr>
          <w:rFonts w:asciiTheme="minorEastAsia" w:hAnsiTheme="minorEastAsia"/>
          <w:color w:val="333333"/>
          <w:szCs w:val="21"/>
        </w:rPr>
        <w:t>4</w:t>
      </w:r>
      <w:r w:rsidRPr="000514B6">
        <w:rPr>
          <w:rFonts w:asciiTheme="minorEastAsia" w:hAnsiTheme="minorEastAsia" w:hint="eastAsia"/>
          <w:color w:val="333333"/>
          <w:szCs w:val="21"/>
        </w:rPr>
        <w:t>分、</w:t>
      </w:r>
      <w:r w:rsidRPr="000514B6">
        <w:rPr>
          <w:rFonts w:asciiTheme="minorEastAsia" w:hAnsiTheme="minorEastAsia"/>
          <w:color w:val="333333"/>
          <w:szCs w:val="21"/>
        </w:rPr>
        <w:t>3</w:t>
      </w:r>
      <w:r w:rsidRPr="000514B6">
        <w:rPr>
          <w:rFonts w:asciiTheme="minorEastAsia" w:hAnsiTheme="minorEastAsia" w:hint="eastAsia"/>
          <w:color w:val="333333"/>
          <w:szCs w:val="21"/>
        </w:rPr>
        <w:t>分、</w:t>
      </w:r>
      <w:r w:rsidRPr="000514B6">
        <w:rPr>
          <w:rFonts w:asciiTheme="minorEastAsia" w:hAnsiTheme="minorEastAsia"/>
          <w:color w:val="333333"/>
          <w:szCs w:val="21"/>
        </w:rPr>
        <w:t>2</w:t>
      </w:r>
      <w:r w:rsidRPr="000514B6">
        <w:rPr>
          <w:rFonts w:asciiTheme="minorEastAsia" w:hAnsiTheme="minorEastAsia" w:hint="eastAsia"/>
          <w:color w:val="333333"/>
          <w:szCs w:val="21"/>
        </w:rPr>
        <w:t>分、</w:t>
      </w:r>
      <w:r w:rsidRPr="000514B6">
        <w:rPr>
          <w:rFonts w:asciiTheme="minorEastAsia" w:hAnsiTheme="minorEastAsia"/>
          <w:color w:val="333333"/>
          <w:szCs w:val="21"/>
        </w:rPr>
        <w:t>1</w:t>
      </w:r>
      <w:r w:rsidRPr="000514B6">
        <w:rPr>
          <w:rFonts w:asciiTheme="minorEastAsia" w:hAnsiTheme="minorEastAsia" w:hint="eastAsia"/>
          <w:color w:val="333333"/>
          <w:szCs w:val="21"/>
        </w:rPr>
        <w:t>分</w:t>
      </w:r>
      <w:r w:rsidRPr="000514B6">
        <w:rPr>
          <w:rFonts w:asciiTheme="minorEastAsia" w:hAnsiTheme="minorEastAsia"/>
          <w:color w:val="333333"/>
          <w:szCs w:val="21"/>
        </w:rPr>
        <w:t xml:space="preserve">; </w:t>
      </w:r>
      <w:r w:rsidRPr="000514B6">
        <w:rPr>
          <w:rFonts w:asciiTheme="minorEastAsia" w:hAnsiTheme="minorEastAsia" w:hint="eastAsia"/>
          <w:color w:val="333333"/>
          <w:szCs w:val="21"/>
        </w:rPr>
        <w:t>集体比赛结果分值相加再进行综合评比，评选出各集体项名次；团体奖设一等奖</w:t>
      </w:r>
      <w:r w:rsidRPr="000514B6">
        <w:rPr>
          <w:rFonts w:asciiTheme="minorEastAsia" w:hAnsiTheme="minorEastAsia"/>
          <w:color w:val="333333"/>
          <w:szCs w:val="21"/>
        </w:rPr>
        <w:t>1</w:t>
      </w:r>
      <w:r w:rsidRPr="000514B6">
        <w:rPr>
          <w:rFonts w:asciiTheme="minorEastAsia" w:hAnsiTheme="minorEastAsia" w:hint="eastAsia"/>
          <w:color w:val="333333"/>
          <w:szCs w:val="21"/>
        </w:rPr>
        <w:t>个，二等奖</w:t>
      </w:r>
      <w:r w:rsidRPr="000514B6">
        <w:rPr>
          <w:rFonts w:asciiTheme="minorEastAsia" w:hAnsiTheme="minorEastAsia"/>
          <w:color w:val="333333"/>
          <w:szCs w:val="21"/>
        </w:rPr>
        <w:t>1</w:t>
      </w:r>
      <w:r w:rsidRPr="000514B6">
        <w:rPr>
          <w:rFonts w:asciiTheme="minorEastAsia" w:hAnsiTheme="minorEastAsia" w:hint="eastAsia"/>
          <w:color w:val="333333"/>
          <w:szCs w:val="21"/>
        </w:rPr>
        <w:t>个，三等奖</w:t>
      </w:r>
      <w:r w:rsidRPr="000514B6">
        <w:rPr>
          <w:rFonts w:asciiTheme="minorEastAsia" w:hAnsiTheme="minorEastAsia"/>
          <w:color w:val="333333"/>
          <w:szCs w:val="21"/>
        </w:rPr>
        <w:t>1</w:t>
      </w:r>
      <w:r w:rsidRPr="000514B6">
        <w:rPr>
          <w:rFonts w:asciiTheme="minorEastAsia" w:hAnsiTheme="minorEastAsia" w:hint="eastAsia"/>
          <w:color w:val="333333"/>
          <w:szCs w:val="21"/>
        </w:rPr>
        <w:t>个，优秀奖</w:t>
      </w:r>
      <w:r w:rsidRPr="000514B6">
        <w:rPr>
          <w:rFonts w:asciiTheme="minorEastAsia" w:hAnsiTheme="minorEastAsia"/>
          <w:color w:val="333333"/>
          <w:szCs w:val="21"/>
        </w:rPr>
        <w:t>1</w:t>
      </w:r>
      <w:r w:rsidRPr="000514B6">
        <w:rPr>
          <w:rFonts w:asciiTheme="minorEastAsia" w:hAnsiTheme="minorEastAsia" w:hint="eastAsia"/>
          <w:color w:val="333333"/>
          <w:szCs w:val="21"/>
        </w:rPr>
        <w:t>个。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/>
          <w:color w:val="333333"/>
          <w:szCs w:val="21"/>
        </w:rPr>
      </w:pPr>
      <w:r w:rsidRPr="000514B6">
        <w:rPr>
          <w:rFonts w:asciiTheme="minorEastAsia" w:hAnsiTheme="minorEastAsia" w:hint="eastAsia"/>
          <w:color w:val="333333"/>
          <w:szCs w:val="21"/>
        </w:rPr>
        <w:t>各单项比赛均按名次排列排选出前六名，不计入总分。</w:t>
      </w:r>
    </w:p>
    <w:p w:rsidR="002119D0" w:rsidRPr="000514B6" w:rsidRDefault="002119D0" w:rsidP="002119D0">
      <w:pPr>
        <w:shd w:val="clear" w:color="auto" w:fill="FFFFFF"/>
        <w:spacing w:line="460" w:lineRule="exact"/>
        <w:rPr>
          <w:rFonts w:asciiTheme="minorEastAsia" w:hAnsiTheme="minorEastAsia" w:cs="宋体"/>
          <w:b/>
          <w:color w:val="333333"/>
          <w:szCs w:val="21"/>
        </w:rPr>
      </w:pPr>
      <w:r w:rsidRPr="000514B6">
        <w:rPr>
          <w:rFonts w:asciiTheme="minorEastAsia" w:hAnsiTheme="minorEastAsia" w:cs="宋体" w:hint="eastAsia"/>
          <w:b/>
          <w:color w:val="333333"/>
          <w:szCs w:val="21"/>
        </w:rPr>
        <w:t>四、运动会项目</w:t>
      </w:r>
      <w:r w:rsidRPr="000514B6">
        <w:rPr>
          <w:rFonts w:asciiTheme="minorEastAsia" w:hAnsiTheme="minorEastAsia" w:cs="宋体" w:hint="eastAsia"/>
          <w:b/>
          <w:bCs/>
          <w:color w:val="333333"/>
          <w:szCs w:val="21"/>
        </w:rPr>
        <w:t>细则简介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2"/>
        <w:rPr>
          <w:rFonts w:asciiTheme="minorEastAsia" w:hAnsiTheme="minorEastAsia" w:cs="宋体"/>
          <w:b/>
          <w:color w:val="333333"/>
          <w:szCs w:val="21"/>
        </w:rPr>
      </w:pPr>
      <w:r w:rsidRPr="000514B6">
        <w:rPr>
          <w:rFonts w:asciiTheme="minorEastAsia" w:hAnsiTheme="minorEastAsia" w:cs="宋体" w:hint="eastAsia"/>
          <w:b/>
          <w:color w:val="333333"/>
          <w:szCs w:val="21"/>
        </w:rPr>
        <w:t>项目</w:t>
      </w:r>
      <w:proofErr w:type="gramStart"/>
      <w:r w:rsidRPr="000514B6">
        <w:rPr>
          <w:rFonts w:asciiTheme="minorEastAsia" w:hAnsiTheme="minorEastAsia" w:cs="宋体" w:hint="eastAsia"/>
          <w:b/>
          <w:color w:val="333333"/>
          <w:szCs w:val="21"/>
        </w:rPr>
        <w:t>一</w:t>
      </w:r>
      <w:proofErr w:type="gramEnd"/>
      <w:r w:rsidRPr="000514B6">
        <w:rPr>
          <w:rFonts w:asciiTheme="minorEastAsia" w:hAnsiTheme="minorEastAsia" w:cs="宋体" w:hint="eastAsia"/>
          <w:b/>
          <w:color w:val="333333"/>
          <w:szCs w:val="21"/>
        </w:rPr>
        <w:t>：拔河（集体项）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参赛者：每队</w:t>
      </w:r>
      <w:r w:rsidRPr="000514B6">
        <w:rPr>
          <w:rFonts w:asciiTheme="minorEastAsia" w:hAnsiTheme="minorEastAsia" w:cs="宋体"/>
          <w:color w:val="333333"/>
          <w:szCs w:val="21"/>
        </w:rPr>
        <w:t>1</w:t>
      </w:r>
      <w:r w:rsidRPr="000514B6">
        <w:rPr>
          <w:rFonts w:asciiTheme="minorEastAsia" w:hAnsiTheme="minorEastAsia" w:cs="宋体" w:hint="eastAsia"/>
          <w:color w:val="333333"/>
          <w:szCs w:val="21"/>
        </w:rPr>
        <w:t>2人（其中女同志不少于3人）。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裁判员：发令</w:t>
      </w:r>
      <w:r w:rsidRPr="000514B6">
        <w:rPr>
          <w:rFonts w:asciiTheme="minorEastAsia" w:hAnsiTheme="minorEastAsia" w:cs="宋体"/>
          <w:color w:val="333333"/>
          <w:szCs w:val="21"/>
        </w:rPr>
        <w:t>1</w:t>
      </w:r>
      <w:r w:rsidRPr="000514B6">
        <w:rPr>
          <w:rFonts w:asciiTheme="minorEastAsia" w:hAnsiTheme="minorEastAsia" w:cs="宋体" w:hint="eastAsia"/>
          <w:color w:val="333333"/>
          <w:szCs w:val="21"/>
        </w:rPr>
        <w:t>人，记录</w:t>
      </w:r>
      <w:r w:rsidRPr="000514B6">
        <w:rPr>
          <w:rFonts w:asciiTheme="minorEastAsia" w:hAnsiTheme="minorEastAsia" w:cs="宋体"/>
          <w:color w:val="333333"/>
          <w:szCs w:val="21"/>
        </w:rPr>
        <w:t>1</w:t>
      </w:r>
      <w:r w:rsidRPr="000514B6">
        <w:rPr>
          <w:rFonts w:asciiTheme="minorEastAsia" w:hAnsiTheme="minorEastAsia" w:cs="宋体" w:hint="eastAsia"/>
          <w:color w:val="333333"/>
          <w:szCs w:val="21"/>
        </w:rPr>
        <w:t>人。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比赛器材：拔河</w:t>
      </w:r>
      <w:proofErr w:type="gramStart"/>
      <w:r w:rsidRPr="000514B6">
        <w:rPr>
          <w:rFonts w:asciiTheme="minorEastAsia" w:hAnsiTheme="minorEastAsia" w:cs="宋体" w:hint="eastAsia"/>
          <w:color w:val="333333"/>
          <w:szCs w:val="21"/>
        </w:rPr>
        <w:t>绳</w:t>
      </w:r>
      <w:proofErr w:type="gramEnd"/>
      <w:r w:rsidRPr="000514B6">
        <w:rPr>
          <w:rFonts w:asciiTheme="minorEastAsia" w:hAnsiTheme="minorEastAsia" w:cs="宋体"/>
          <w:color w:val="333333"/>
          <w:szCs w:val="21"/>
        </w:rPr>
        <w:t>1</w:t>
      </w:r>
      <w:r w:rsidRPr="000514B6">
        <w:rPr>
          <w:rFonts w:asciiTheme="minorEastAsia" w:hAnsiTheme="minorEastAsia" w:cs="宋体" w:hint="eastAsia"/>
          <w:color w:val="333333"/>
          <w:szCs w:val="21"/>
        </w:rPr>
        <w:t>条，红布条</w:t>
      </w:r>
      <w:r w:rsidRPr="000514B6">
        <w:rPr>
          <w:rFonts w:asciiTheme="minorEastAsia" w:hAnsiTheme="minorEastAsia" w:cs="宋体"/>
          <w:color w:val="333333"/>
          <w:szCs w:val="21"/>
        </w:rPr>
        <w:t>1</w:t>
      </w:r>
      <w:r w:rsidRPr="000514B6">
        <w:rPr>
          <w:rFonts w:asciiTheme="minorEastAsia" w:hAnsiTheme="minorEastAsia" w:cs="宋体" w:hint="eastAsia"/>
          <w:color w:val="333333"/>
          <w:szCs w:val="21"/>
        </w:rPr>
        <w:t>条，哨子</w:t>
      </w:r>
      <w:r w:rsidRPr="000514B6">
        <w:rPr>
          <w:rFonts w:asciiTheme="minorEastAsia" w:hAnsiTheme="minorEastAsia" w:cs="宋体"/>
          <w:color w:val="333333"/>
          <w:szCs w:val="21"/>
        </w:rPr>
        <w:t>1</w:t>
      </w:r>
      <w:r w:rsidRPr="000514B6">
        <w:rPr>
          <w:rFonts w:asciiTheme="minorEastAsia" w:hAnsiTheme="minorEastAsia" w:cs="宋体" w:hint="eastAsia"/>
          <w:color w:val="333333"/>
          <w:szCs w:val="21"/>
        </w:rPr>
        <w:t>个。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比赛规则：在比赛场地上画</w:t>
      </w:r>
      <w:r w:rsidRPr="000514B6">
        <w:rPr>
          <w:rFonts w:asciiTheme="minorEastAsia" w:hAnsiTheme="minorEastAsia" w:cs="宋体"/>
          <w:color w:val="333333"/>
          <w:szCs w:val="21"/>
        </w:rPr>
        <w:t>3</w:t>
      </w:r>
      <w:r w:rsidRPr="000514B6">
        <w:rPr>
          <w:rFonts w:asciiTheme="minorEastAsia" w:hAnsiTheme="minorEastAsia" w:cs="宋体" w:hint="eastAsia"/>
          <w:color w:val="333333"/>
          <w:szCs w:val="21"/>
        </w:rPr>
        <w:t>条直线，间隔为</w:t>
      </w:r>
      <w:r w:rsidRPr="000514B6">
        <w:rPr>
          <w:rFonts w:asciiTheme="minorEastAsia" w:hAnsiTheme="minorEastAsia" w:cs="宋体"/>
          <w:color w:val="333333"/>
          <w:szCs w:val="21"/>
        </w:rPr>
        <w:t>150cm</w:t>
      </w:r>
      <w:r w:rsidRPr="000514B6">
        <w:rPr>
          <w:rFonts w:asciiTheme="minorEastAsia" w:hAnsiTheme="minorEastAsia" w:cs="宋体" w:hint="eastAsia"/>
          <w:color w:val="333333"/>
          <w:szCs w:val="21"/>
        </w:rPr>
        <w:t>。居中的线为中线，两边的线为河界，拔河</w:t>
      </w:r>
      <w:proofErr w:type="gramStart"/>
      <w:r w:rsidRPr="000514B6">
        <w:rPr>
          <w:rFonts w:asciiTheme="minorEastAsia" w:hAnsiTheme="minorEastAsia" w:cs="宋体" w:hint="eastAsia"/>
          <w:color w:val="333333"/>
          <w:szCs w:val="21"/>
        </w:rPr>
        <w:t>绳</w:t>
      </w:r>
      <w:proofErr w:type="gramEnd"/>
      <w:r w:rsidRPr="000514B6">
        <w:rPr>
          <w:rFonts w:asciiTheme="minorEastAsia" w:hAnsiTheme="minorEastAsia" w:cs="宋体" w:hint="eastAsia"/>
          <w:color w:val="333333"/>
          <w:szCs w:val="21"/>
        </w:rPr>
        <w:t>中间系一红布条垂直于中线。比赛准备时间内，各队队员必须依次交错站在河界外，裁判员发出“预备”口令后，</w:t>
      </w:r>
      <w:hyperlink r:id="rId6" w:tgtFrame="_blank" w:history="1">
        <w:r w:rsidRPr="000514B6">
          <w:rPr>
            <w:rFonts w:asciiTheme="minorEastAsia" w:hAnsiTheme="minorEastAsia" w:cs="宋体" w:hint="eastAsia"/>
            <w:color w:val="666666"/>
            <w:szCs w:val="21"/>
          </w:rPr>
          <w:t>运动员</w:t>
        </w:r>
      </w:hyperlink>
      <w:r w:rsidRPr="000514B6">
        <w:rPr>
          <w:rFonts w:asciiTheme="minorEastAsia" w:hAnsiTheme="minorEastAsia" w:cs="宋体" w:hint="eastAsia"/>
          <w:color w:val="333333"/>
          <w:szCs w:val="21"/>
        </w:rPr>
        <w:t>全部蹲下，但不能用力拉绳，此时红线在中线上，裁判员鸣哨后开始比赛。当红布条与拔河绳</w:t>
      </w:r>
      <w:proofErr w:type="gramStart"/>
      <w:r w:rsidRPr="000514B6">
        <w:rPr>
          <w:rFonts w:asciiTheme="minorEastAsia" w:hAnsiTheme="minorEastAsia" w:cs="宋体" w:hint="eastAsia"/>
          <w:color w:val="333333"/>
          <w:szCs w:val="21"/>
        </w:rPr>
        <w:t>的系点过河</w:t>
      </w:r>
      <w:proofErr w:type="gramEnd"/>
      <w:r w:rsidRPr="000514B6">
        <w:rPr>
          <w:rFonts w:asciiTheme="minorEastAsia" w:hAnsiTheme="minorEastAsia" w:cs="宋体" w:hint="eastAsia"/>
          <w:color w:val="333333"/>
          <w:szCs w:val="21"/>
        </w:rPr>
        <w:t>界时，裁判员鸣哨宣布比赛结束和胜方。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拔河赛制：比赛分</w:t>
      </w:r>
      <w:r w:rsidRPr="000514B6">
        <w:rPr>
          <w:rFonts w:asciiTheme="minorEastAsia" w:hAnsiTheme="minorEastAsia" w:cs="宋体"/>
          <w:color w:val="333333"/>
          <w:szCs w:val="21"/>
        </w:rPr>
        <w:t>A</w:t>
      </w:r>
      <w:r w:rsidRPr="000514B6">
        <w:rPr>
          <w:rFonts w:asciiTheme="minorEastAsia" w:hAnsiTheme="minorEastAsia" w:cs="宋体" w:hint="eastAsia"/>
          <w:color w:val="333333"/>
          <w:szCs w:val="21"/>
        </w:rPr>
        <w:t>、</w:t>
      </w:r>
      <w:r w:rsidRPr="000514B6">
        <w:rPr>
          <w:rFonts w:asciiTheme="minorEastAsia" w:hAnsiTheme="minorEastAsia" w:cs="宋体"/>
          <w:color w:val="333333"/>
          <w:szCs w:val="21"/>
        </w:rPr>
        <w:t>B</w:t>
      </w:r>
      <w:r w:rsidRPr="000514B6">
        <w:rPr>
          <w:rFonts w:asciiTheme="minorEastAsia" w:hAnsiTheme="minorEastAsia" w:cs="宋体" w:hint="eastAsia"/>
          <w:color w:val="333333"/>
          <w:szCs w:val="21"/>
        </w:rPr>
        <w:t>两组，每组两队，获胜队争夺一、二名，淘汰队争夺三、四名。比赛采用三局两胜制。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2"/>
        <w:rPr>
          <w:rFonts w:asciiTheme="minorEastAsia" w:hAnsiTheme="minorEastAsia" w:cs="宋体"/>
          <w:b/>
          <w:color w:val="333333"/>
          <w:szCs w:val="21"/>
        </w:rPr>
      </w:pPr>
      <w:r w:rsidRPr="000514B6">
        <w:rPr>
          <w:rFonts w:asciiTheme="minorEastAsia" w:hAnsiTheme="minorEastAsia" w:cs="宋体" w:hint="eastAsia"/>
          <w:b/>
          <w:color w:val="333333"/>
          <w:szCs w:val="21"/>
        </w:rPr>
        <w:t>项目二：跳长绳（集体项）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参赛者：每队</w:t>
      </w:r>
      <w:r w:rsidRPr="000514B6">
        <w:rPr>
          <w:rFonts w:asciiTheme="minorEastAsia" w:hAnsiTheme="minorEastAsia" w:cs="宋体"/>
          <w:color w:val="333333"/>
          <w:szCs w:val="21"/>
        </w:rPr>
        <w:t>7</w:t>
      </w:r>
      <w:r w:rsidRPr="000514B6">
        <w:rPr>
          <w:rFonts w:asciiTheme="minorEastAsia" w:hAnsiTheme="minorEastAsia" w:cs="宋体" w:hint="eastAsia"/>
          <w:color w:val="333333"/>
          <w:szCs w:val="21"/>
        </w:rPr>
        <w:t>人</w:t>
      </w:r>
      <w:r w:rsidRPr="000514B6">
        <w:rPr>
          <w:rFonts w:asciiTheme="minorEastAsia" w:hAnsiTheme="minorEastAsia" w:cs="宋体"/>
          <w:color w:val="333333"/>
          <w:szCs w:val="21"/>
        </w:rPr>
        <w:t>(</w:t>
      </w:r>
      <w:r w:rsidRPr="000514B6">
        <w:rPr>
          <w:rFonts w:asciiTheme="minorEastAsia" w:hAnsiTheme="minorEastAsia" w:cs="宋体" w:hint="eastAsia"/>
          <w:color w:val="333333"/>
          <w:szCs w:val="21"/>
        </w:rPr>
        <w:t>包括甩绳人员，其中参与跳绳男同志不少于</w:t>
      </w:r>
      <w:r w:rsidRPr="000514B6">
        <w:rPr>
          <w:rFonts w:asciiTheme="minorEastAsia" w:hAnsiTheme="minorEastAsia" w:cs="宋体"/>
          <w:color w:val="333333"/>
          <w:szCs w:val="21"/>
        </w:rPr>
        <w:t>2</w:t>
      </w:r>
      <w:r w:rsidRPr="000514B6">
        <w:rPr>
          <w:rFonts w:asciiTheme="minorEastAsia" w:hAnsiTheme="minorEastAsia" w:cs="宋体" w:hint="eastAsia"/>
          <w:color w:val="333333"/>
          <w:szCs w:val="21"/>
        </w:rPr>
        <w:t>人</w:t>
      </w:r>
      <w:r w:rsidRPr="000514B6">
        <w:rPr>
          <w:rFonts w:asciiTheme="minorEastAsia" w:hAnsiTheme="minorEastAsia" w:cs="宋体"/>
          <w:color w:val="333333"/>
          <w:szCs w:val="21"/>
        </w:rPr>
        <w:t>)</w:t>
      </w:r>
      <w:r w:rsidRPr="000514B6">
        <w:rPr>
          <w:rFonts w:asciiTheme="minorEastAsia" w:hAnsiTheme="minorEastAsia" w:cs="宋体" w:hint="eastAsia"/>
          <w:color w:val="333333"/>
          <w:szCs w:val="21"/>
        </w:rPr>
        <w:t>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裁判员：发令一人，</w:t>
      </w:r>
      <w:r w:rsidRPr="000514B6">
        <w:rPr>
          <w:rFonts w:asciiTheme="minorEastAsia" w:hAnsiTheme="minorEastAsia" w:cs="宋体"/>
          <w:color w:val="333333"/>
          <w:szCs w:val="21"/>
        </w:rPr>
        <w:t>2</w:t>
      </w:r>
      <w:r w:rsidRPr="000514B6">
        <w:rPr>
          <w:rFonts w:asciiTheme="minorEastAsia" w:hAnsiTheme="minorEastAsia" w:cs="宋体" w:hint="eastAsia"/>
          <w:color w:val="333333"/>
          <w:szCs w:val="21"/>
        </w:rPr>
        <w:t>个人计时与记录。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比赛器材：长绳。秒表</w:t>
      </w:r>
      <w:r w:rsidRPr="000514B6">
        <w:rPr>
          <w:rFonts w:asciiTheme="minorEastAsia" w:hAnsiTheme="minorEastAsia" w:cs="宋体"/>
          <w:color w:val="333333"/>
          <w:szCs w:val="21"/>
        </w:rPr>
        <w:t>1</w:t>
      </w:r>
      <w:r w:rsidRPr="000514B6">
        <w:rPr>
          <w:rFonts w:asciiTheme="minorEastAsia" w:hAnsiTheme="minorEastAsia" w:cs="宋体" w:hint="eastAsia"/>
          <w:color w:val="333333"/>
          <w:szCs w:val="21"/>
        </w:rPr>
        <w:t>个，哨子一个。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lastRenderedPageBreak/>
        <w:t>比赛规则：五人站在长绳中，两人甩起长绳。比赛开始时开始记圈数。2分钟比赛时间。若有人在跳的过程中失误致使摇绳中断，则不计在圈数中。比赛继续。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2"/>
        <w:rPr>
          <w:rFonts w:asciiTheme="minorEastAsia" w:hAnsiTheme="minorEastAsia" w:cs="宋体"/>
          <w:b/>
          <w:color w:val="333333"/>
          <w:szCs w:val="21"/>
        </w:rPr>
      </w:pPr>
      <w:r w:rsidRPr="000514B6">
        <w:rPr>
          <w:rFonts w:asciiTheme="minorEastAsia" w:hAnsiTheme="minorEastAsia" w:cs="宋体" w:hint="eastAsia"/>
          <w:b/>
          <w:color w:val="333333"/>
          <w:szCs w:val="21"/>
        </w:rPr>
        <w:t>项目三：双人绑腿</w:t>
      </w:r>
      <w:r w:rsidRPr="000514B6">
        <w:rPr>
          <w:rFonts w:asciiTheme="minorEastAsia" w:hAnsiTheme="minorEastAsia" w:cs="宋体"/>
          <w:b/>
          <w:color w:val="333333"/>
          <w:szCs w:val="21"/>
        </w:rPr>
        <w:t>50m</w:t>
      </w:r>
      <w:r w:rsidRPr="000514B6">
        <w:rPr>
          <w:rFonts w:asciiTheme="minorEastAsia" w:hAnsiTheme="minorEastAsia" w:cs="宋体" w:hint="eastAsia"/>
          <w:b/>
          <w:color w:val="333333"/>
          <w:szCs w:val="21"/>
        </w:rPr>
        <w:t>接力（集体项）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参赛者：每队</w:t>
      </w:r>
      <w:r w:rsidRPr="000514B6">
        <w:rPr>
          <w:rFonts w:asciiTheme="minorEastAsia" w:hAnsiTheme="minorEastAsia" w:cs="宋体"/>
          <w:color w:val="333333"/>
          <w:szCs w:val="21"/>
        </w:rPr>
        <w:t>8</w:t>
      </w:r>
      <w:r w:rsidRPr="000514B6">
        <w:rPr>
          <w:rFonts w:asciiTheme="minorEastAsia" w:hAnsiTheme="minorEastAsia" w:cs="宋体" w:hint="eastAsia"/>
          <w:color w:val="333333"/>
          <w:szCs w:val="21"/>
        </w:rPr>
        <w:t>人。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裁判员：发令一人，</w:t>
      </w:r>
      <w:r w:rsidRPr="000514B6">
        <w:rPr>
          <w:rFonts w:asciiTheme="minorEastAsia" w:hAnsiTheme="minorEastAsia" w:cs="宋体"/>
          <w:color w:val="333333"/>
          <w:szCs w:val="21"/>
        </w:rPr>
        <w:t>4</w:t>
      </w:r>
      <w:r w:rsidRPr="000514B6">
        <w:rPr>
          <w:rFonts w:asciiTheme="minorEastAsia" w:hAnsiTheme="minorEastAsia" w:cs="宋体" w:hint="eastAsia"/>
          <w:color w:val="333333"/>
          <w:szCs w:val="21"/>
        </w:rPr>
        <w:t>个人计时与记录。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比赛器材：</w:t>
      </w:r>
      <w:r w:rsidRPr="000514B6">
        <w:rPr>
          <w:rFonts w:asciiTheme="minorEastAsia" w:hAnsiTheme="minorEastAsia" w:cs="宋体"/>
          <w:color w:val="333333"/>
          <w:szCs w:val="21"/>
        </w:rPr>
        <w:t>16</w:t>
      </w:r>
      <w:r w:rsidRPr="000514B6">
        <w:rPr>
          <w:rFonts w:asciiTheme="minorEastAsia" w:hAnsiTheme="minorEastAsia" w:cs="宋体" w:hint="eastAsia"/>
          <w:color w:val="333333"/>
          <w:szCs w:val="21"/>
        </w:rPr>
        <w:t>个短绳，秒表</w:t>
      </w:r>
      <w:r w:rsidRPr="000514B6">
        <w:rPr>
          <w:rFonts w:asciiTheme="minorEastAsia" w:hAnsiTheme="minorEastAsia" w:cs="宋体"/>
          <w:color w:val="333333"/>
          <w:szCs w:val="21"/>
        </w:rPr>
        <w:t>4</w:t>
      </w:r>
      <w:r w:rsidRPr="000514B6">
        <w:rPr>
          <w:rFonts w:asciiTheme="minorEastAsia" w:hAnsiTheme="minorEastAsia" w:cs="宋体" w:hint="eastAsia"/>
          <w:color w:val="333333"/>
          <w:szCs w:val="21"/>
        </w:rPr>
        <w:t>个。口哨一个。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比赛规则：每队</w:t>
      </w:r>
      <w:r w:rsidRPr="000514B6">
        <w:rPr>
          <w:rFonts w:asciiTheme="minorEastAsia" w:hAnsiTheme="minorEastAsia" w:cs="宋体"/>
          <w:color w:val="333333"/>
          <w:szCs w:val="21"/>
        </w:rPr>
        <w:t>4</w:t>
      </w:r>
      <w:r w:rsidRPr="000514B6">
        <w:rPr>
          <w:rFonts w:asciiTheme="minorEastAsia" w:hAnsiTheme="minorEastAsia" w:cs="宋体" w:hint="eastAsia"/>
          <w:color w:val="333333"/>
          <w:szCs w:val="21"/>
        </w:rPr>
        <w:t>组，两人一组，分别站在起点和终点，起点一组跑到终点时，终点一组方可开跑到起点，四组跑完，计算出每队所用时间，时间最短者为胜者。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2"/>
        <w:rPr>
          <w:rFonts w:asciiTheme="minorEastAsia" w:hAnsiTheme="minorEastAsia" w:cs="宋体"/>
          <w:b/>
          <w:color w:val="333333"/>
          <w:szCs w:val="21"/>
        </w:rPr>
      </w:pPr>
      <w:r w:rsidRPr="000514B6">
        <w:rPr>
          <w:rFonts w:asciiTheme="minorEastAsia" w:hAnsiTheme="minorEastAsia" w:cs="宋体" w:hint="eastAsia"/>
          <w:b/>
          <w:color w:val="333333"/>
          <w:szCs w:val="21"/>
        </w:rPr>
        <w:t>项目四：定点投篮（集体项）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参赛者：每队</w:t>
      </w:r>
      <w:r w:rsidRPr="000514B6">
        <w:rPr>
          <w:rFonts w:asciiTheme="minorEastAsia" w:hAnsiTheme="minorEastAsia" w:cs="宋体"/>
          <w:color w:val="333333"/>
          <w:szCs w:val="21"/>
        </w:rPr>
        <w:t>5</w:t>
      </w:r>
      <w:r w:rsidRPr="000514B6">
        <w:rPr>
          <w:rFonts w:asciiTheme="minorEastAsia" w:hAnsiTheme="minorEastAsia" w:cs="宋体" w:hint="eastAsia"/>
          <w:color w:val="333333"/>
          <w:szCs w:val="21"/>
        </w:rPr>
        <w:t>人（其中女同志不少于</w:t>
      </w:r>
      <w:r w:rsidRPr="000514B6">
        <w:rPr>
          <w:rFonts w:asciiTheme="minorEastAsia" w:hAnsiTheme="minorEastAsia" w:cs="宋体"/>
          <w:color w:val="333333"/>
          <w:szCs w:val="21"/>
        </w:rPr>
        <w:t>2</w:t>
      </w:r>
      <w:r w:rsidRPr="000514B6">
        <w:rPr>
          <w:rFonts w:asciiTheme="minorEastAsia" w:hAnsiTheme="minorEastAsia" w:cs="宋体" w:hint="eastAsia"/>
          <w:color w:val="333333"/>
          <w:szCs w:val="21"/>
        </w:rPr>
        <w:t>人）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裁判员：发令一人，</w:t>
      </w:r>
      <w:r w:rsidRPr="000514B6">
        <w:rPr>
          <w:rFonts w:asciiTheme="minorEastAsia" w:hAnsiTheme="minorEastAsia" w:cs="宋体"/>
          <w:color w:val="333333"/>
          <w:szCs w:val="21"/>
        </w:rPr>
        <w:t>1</w:t>
      </w:r>
      <w:r w:rsidRPr="000514B6">
        <w:rPr>
          <w:rFonts w:asciiTheme="minorEastAsia" w:hAnsiTheme="minorEastAsia" w:cs="宋体" w:hint="eastAsia"/>
          <w:color w:val="333333"/>
          <w:szCs w:val="21"/>
        </w:rPr>
        <w:t>个人记录。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比赛器材：篮球</w:t>
      </w:r>
      <w:r w:rsidRPr="000514B6">
        <w:rPr>
          <w:rFonts w:asciiTheme="minorEastAsia" w:hAnsiTheme="minorEastAsia" w:cs="宋体"/>
          <w:color w:val="333333"/>
          <w:szCs w:val="21"/>
        </w:rPr>
        <w:t>1</w:t>
      </w:r>
      <w:r w:rsidRPr="000514B6">
        <w:rPr>
          <w:rFonts w:asciiTheme="minorEastAsia" w:hAnsiTheme="minorEastAsia" w:cs="宋体" w:hint="eastAsia"/>
          <w:color w:val="333333"/>
          <w:szCs w:val="21"/>
        </w:rPr>
        <w:t>个，秒表</w:t>
      </w:r>
      <w:r w:rsidRPr="000514B6">
        <w:rPr>
          <w:rFonts w:asciiTheme="minorEastAsia" w:hAnsiTheme="minorEastAsia" w:cs="宋体"/>
          <w:color w:val="333333"/>
          <w:szCs w:val="21"/>
        </w:rPr>
        <w:t>1</w:t>
      </w:r>
      <w:r w:rsidRPr="000514B6">
        <w:rPr>
          <w:rFonts w:asciiTheme="minorEastAsia" w:hAnsiTheme="minorEastAsia" w:cs="宋体" w:hint="eastAsia"/>
          <w:color w:val="333333"/>
          <w:szCs w:val="21"/>
        </w:rPr>
        <w:t>个。哨子一个。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比赛规则：每名队员在指定地点投篮五次，以投中</w:t>
      </w:r>
      <w:proofErr w:type="gramStart"/>
      <w:r w:rsidRPr="000514B6">
        <w:rPr>
          <w:rFonts w:asciiTheme="minorEastAsia" w:hAnsiTheme="minorEastAsia" w:cs="宋体" w:hint="eastAsia"/>
          <w:color w:val="333333"/>
          <w:szCs w:val="21"/>
        </w:rPr>
        <w:t>篮</w:t>
      </w:r>
      <w:proofErr w:type="gramEnd"/>
      <w:r w:rsidRPr="000514B6">
        <w:rPr>
          <w:rFonts w:asciiTheme="minorEastAsia" w:hAnsiTheme="minorEastAsia" w:cs="宋体" w:hint="eastAsia"/>
          <w:color w:val="333333"/>
          <w:szCs w:val="21"/>
        </w:rPr>
        <w:t>次数累加统计出名次。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2"/>
        <w:rPr>
          <w:rFonts w:asciiTheme="minorEastAsia" w:hAnsiTheme="minorEastAsia" w:cs="宋体"/>
          <w:b/>
          <w:color w:val="333333"/>
          <w:szCs w:val="21"/>
        </w:rPr>
      </w:pPr>
      <w:r w:rsidRPr="000514B6">
        <w:rPr>
          <w:rFonts w:asciiTheme="minorEastAsia" w:hAnsiTheme="minorEastAsia" w:cs="宋体" w:hint="eastAsia"/>
          <w:b/>
          <w:color w:val="333333"/>
          <w:szCs w:val="21"/>
        </w:rPr>
        <w:t>项目五：单人跳绳（单项，分男子组和女子组）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参赛者：不限。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裁判员：发令一人，</w:t>
      </w:r>
      <w:r w:rsidRPr="000514B6">
        <w:rPr>
          <w:rFonts w:asciiTheme="minorEastAsia" w:hAnsiTheme="minorEastAsia" w:cs="宋体"/>
          <w:color w:val="333333"/>
          <w:szCs w:val="21"/>
        </w:rPr>
        <w:t>4</w:t>
      </w:r>
      <w:r w:rsidRPr="000514B6">
        <w:rPr>
          <w:rFonts w:asciiTheme="minorEastAsia" w:hAnsiTheme="minorEastAsia" w:cs="宋体" w:hint="eastAsia"/>
          <w:color w:val="333333"/>
          <w:szCs w:val="21"/>
        </w:rPr>
        <w:t>个人计时与记录。（分两组）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比赛器材：跳绳</w:t>
      </w:r>
      <w:r w:rsidRPr="000514B6">
        <w:rPr>
          <w:rFonts w:asciiTheme="minorEastAsia" w:hAnsiTheme="minorEastAsia" w:cs="宋体"/>
          <w:color w:val="333333"/>
          <w:szCs w:val="21"/>
        </w:rPr>
        <w:t>2</w:t>
      </w:r>
      <w:r w:rsidRPr="000514B6">
        <w:rPr>
          <w:rFonts w:asciiTheme="minorEastAsia" w:hAnsiTheme="minorEastAsia" w:cs="宋体" w:hint="eastAsia"/>
          <w:color w:val="333333"/>
          <w:szCs w:val="21"/>
        </w:rPr>
        <w:t>根，秒表、</w:t>
      </w:r>
      <w:r w:rsidRPr="000514B6">
        <w:rPr>
          <w:rFonts w:asciiTheme="minorEastAsia" w:hAnsiTheme="minorEastAsia" w:cs="宋体"/>
          <w:color w:val="333333"/>
          <w:szCs w:val="21"/>
        </w:rPr>
        <w:t>2</w:t>
      </w:r>
      <w:r w:rsidRPr="000514B6">
        <w:rPr>
          <w:rFonts w:asciiTheme="minorEastAsia" w:hAnsiTheme="minorEastAsia" w:cs="宋体" w:hint="eastAsia"/>
          <w:color w:val="333333"/>
          <w:szCs w:val="21"/>
        </w:rPr>
        <w:t>个。哨子一个。</w:t>
      </w:r>
    </w:p>
    <w:p w:rsidR="002119D0" w:rsidRPr="000514B6" w:rsidRDefault="002119D0" w:rsidP="002119D0">
      <w:pPr>
        <w:shd w:val="clear" w:color="auto" w:fill="FFFFFF"/>
        <w:spacing w:before="150"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比赛规则：比赛开始时开始记圈数。</w:t>
      </w:r>
      <w:r w:rsidRPr="000514B6">
        <w:rPr>
          <w:rFonts w:asciiTheme="minorEastAsia" w:hAnsiTheme="minorEastAsia" w:cs="宋体"/>
          <w:color w:val="333333"/>
          <w:szCs w:val="21"/>
        </w:rPr>
        <w:t>1</w:t>
      </w:r>
      <w:r w:rsidRPr="000514B6">
        <w:rPr>
          <w:rFonts w:asciiTheme="minorEastAsia" w:hAnsiTheme="minorEastAsia" w:cs="宋体" w:hint="eastAsia"/>
          <w:color w:val="333333"/>
          <w:szCs w:val="21"/>
        </w:rPr>
        <w:t>分钟比赛时间。若有人在跳的过程中失误致使摇绳中断，则不计在圈数中。比赛继续。</w:t>
      </w:r>
      <w:r w:rsidRPr="000514B6">
        <w:rPr>
          <w:rFonts w:asciiTheme="minorEastAsia" w:hAnsiTheme="minorEastAsia" w:cs="宋体"/>
          <w:color w:val="333333"/>
          <w:szCs w:val="21"/>
        </w:rPr>
        <w:t>1</w:t>
      </w:r>
      <w:r w:rsidRPr="000514B6">
        <w:rPr>
          <w:rFonts w:asciiTheme="minorEastAsia" w:hAnsiTheme="minorEastAsia" w:cs="宋体" w:hint="eastAsia"/>
          <w:color w:val="333333"/>
          <w:szCs w:val="21"/>
        </w:rPr>
        <w:t>分钟内圈数最多的为冠军。名次取前六。</w:t>
      </w:r>
    </w:p>
    <w:p w:rsidR="002119D0" w:rsidRPr="000514B6" w:rsidRDefault="002119D0" w:rsidP="002119D0">
      <w:pPr>
        <w:shd w:val="clear" w:color="auto" w:fill="FFFFFF"/>
        <w:spacing w:before="150" w:line="460" w:lineRule="exact"/>
        <w:ind w:firstLineChars="200" w:firstLine="422"/>
        <w:rPr>
          <w:rFonts w:asciiTheme="minorEastAsia" w:hAnsiTheme="minorEastAsia" w:cs="宋体"/>
          <w:b/>
          <w:color w:val="333333"/>
          <w:szCs w:val="21"/>
        </w:rPr>
      </w:pPr>
      <w:r w:rsidRPr="000514B6">
        <w:rPr>
          <w:rFonts w:asciiTheme="minorEastAsia" w:hAnsiTheme="minorEastAsia" w:cs="宋体" w:hint="eastAsia"/>
          <w:b/>
          <w:color w:val="333333"/>
          <w:szCs w:val="21"/>
        </w:rPr>
        <w:t>项目六：兔子蹦（单项，分男子组和女子组）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参赛者：不限。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裁判员：发令二人，</w:t>
      </w:r>
      <w:r w:rsidRPr="000514B6">
        <w:rPr>
          <w:rFonts w:asciiTheme="minorEastAsia" w:hAnsiTheme="minorEastAsia" w:cs="宋体"/>
          <w:color w:val="333333"/>
          <w:szCs w:val="21"/>
        </w:rPr>
        <w:t>4</w:t>
      </w:r>
      <w:r w:rsidRPr="000514B6">
        <w:rPr>
          <w:rFonts w:asciiTheme="minorEastAsia" w:hAnsiTheme="minorEastAsia" w:cs="宋体" w:hint="eastAsia"/>
          <w:color w:val="333333"/>
          <w:szCs w:val="21"/>
        </w:rPr>
        <w:t>个人计时与记录。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比赛器材：袋子若干，秒表</w:t>
      </w:r>
      <w:r w:rsidRPr="000514B6">
        <w:rPr>
          <w:rFonts w:asciiTheme="minorEastAsia" w:hAnsiTheme="minorEastAsia" w:cs="宋体"/>
          <w:color w:val="333333"/>
          <w:szCs w:val="21"/>
        </w:rPr>
        <w:t>2</w:t>
      </w:r>
      <w:r w:rsidRPr="000514B6">
        <w:rPr>
          <w:rFonts w:asciiTheme="minorEastAsia" w:hAnsiTheme="minorEastAsia" w:cs="宋体" w:hint="eastAsia"/>
          <w:color w:val="333333"/>
          <w:szCs w:val="21"/>
        </w:rPr>
        <w:t>个。哨子二个。</w:t>
      </w:r>
    </w:p>
    <w:p w:rsidR="002119D0" w:rsidRPr="000514B6" w:rsidRDefault="002119D0" w:rsidP="002119D0">
      <w:pPr>
        <w:shd w:val="clear" w:color="auto" w:fill="FFFFFF"/>
        <w:spacing w:before="150"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比赛规则：参赛选手双腿进入袋子，双手持袋，蹦跳</w:t>
      </w:r>
      <w:r w:rsidRPr="000514B6">
        <w:rPr>
          <w:rFonts w:asciiTheme="minorEastAsia" w:hAnsiTheme="minorEastAsia" w:cs="宋体"/>
          <w:color w:val="333333"/>
          <w:szCs w:val="21"/>
        </w:rPr>
        <w:t>30</w:t>
      </w:r>
      <w:r w:rsidRPr="000514B6">
        <w:rPr>
          <w:rFonts w:asciiTheme="minorEastAsia" w:hAnsiTheme="minorEastAsia" w:cs="宋体" w:hint="eastAsia"/>
          <w:color w:val="333333"/>
          <w:szCs w:val="21"/>
        </w:rPr>
        <w:t>米，以时间长短计算名次，名次取前六。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2"/>
        <w:rPr>
          <w:rFonts w:asciiTheme="minorEastAsia" w:hAnsiTheme="minorEastAsia" w:cs="宋体"/>
          <w:b/>
          <w:color w:val="333333"/>
          <w:szCs w:val="21"/>
        </w:rPr>
      </w:pPr>
      <w:r w:rsidRPr="000514B6">
        <w:rPr>
          <w:rFonts w:asciiTheme="minorEastAsia" w:hAnsiTheme="minorEastAsia" w:cs="宋体" w:hint="eastAsia"/>
          <w:b/>
          <w:color w:val="333333"/>
          <w:szCs w:val="21"/>
        </w:rPr>
        <w:t>五</w:t>
      </w:r>
      <w:r>
        <w:rPr>
          <w:rFonts w:asciiTheme="minorEastAsia" w:hAnsiTheme="minorEastAsia" w:cs="宋体" w:hint="eastAsia"/>
          <w:b/>
          <w:color w:val="333333"/>
          <w:szCs w:val="21"/>
        </w:rPr>
        <w:t>、奖励规则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凡参赛者皆有奖品，团体前三名和单项前六名另设奖品。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2"/>
        <w:rPr>
          <w:rFonts w:asciiTheme="minorEastAsia" w:hAnsiTheme="minorEastAsia" w:cs="宋体"/>
          <w:b/>
          <w:color w:val="333333"/>
          <w:szCs w:val="21"/>
        </w:rPr>
      </w:pPr>
      <w:r w:rsidRPr="000514B6">
        <w:rPr>
          <w:rFonts w:asciiTheme="minorEastAsia" w:hAnsiTheme="minorEastAsia" w:cs="宋体" w:hint="eastAsia"/>
          <w:b/>
          <w:color w:val="333333"/>
          <w:szCs w:val="21"/>
        </w:rPr>
        <w:t>六、其他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/>
          <w:color w:val="333333"/>
          <w:szCs w:val="21"/>
        </w:rPr>
        <w:t xml:space="preserve">1. </w:t>
      </w:r>
      <w:r w:rsidRPr="000514B6">
        <w:rPr>
          <w:rFonts w:asciiTheme="minorEastAsia" w:hAnsiTheme="minorEastAsia" w:cs="宋体" w:hint="eastAsia"/>
          <w:color w:val="333333"/>
          <w:szCs w:val="21"/>
        </w:rPr>
        <w:t>尊重比赛，尊重裁判，尊重对手，赛出水平，赛出风格。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/>
          <w:color w:val="333333"/>
          <w:szCs w:val="21"/>
        </w:rPr>
        <w:lastRenderedPageBreak/>
        <w:t xml:space="preserve">2. </w:t>
      </w:r>
      <w:r w:rsidRPr="000514B6">
        <w:rPr>
          <w:rFonts w:asciiTheme="minorEastAsia" w:hAnsiTheme="minorEastAsia" w:cs="宋体" w:hint="eastAsia"/>
          <w:color w:val="333333"/>
          <w:szCs w:val="21"/>
        </w:rPr>
        <w:t>裁判必须做到公平、公正、公开。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/>
          <w:color w:val="333333"/>
          <w:szCs w:val="21"/>
        </w:rPr>
        <w:t xml:space="preserve">3. </w:t>
      </w:r>
      <w:r w:rsidRPr="000514B6">
        <w:rPr>
          <w:rFonts w:asciiTheme="minorEastAsia" w:hAnsiTheme="minorEastAsia" w:cs="宋体" w:hint="eastAsia"/>
          <w:color w:val="333333"/>
          <w:szCs w:val="21"/>
        </w:rPr>
        <w:t>比赛前由各部门解读比赛项目细则，让参赛人员更加清楚各项比赛流程和规则。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/>
          <w:color w:val="333333"/>
          <w:szCs w:val="21"/>
        </w:rPr>
        <w:t xml:space="preserve">4. </w:t>
      </w:r>
      <w:r>
        <w:rPr>
          <w:rFonts w:asciiTheme="minorEastAsia" w:hAnsiTheme="minorEastAsia" w:cs="宋体" w:hint="eastAsia"/>
          <w:color w:val="333333"/>
          <w:szCs w:val="21"/>
        </w:rPr>
        <w:t>请各部门参赛队员提前</w:t>
      </w:r>
      <w:r w:rsidRPr="000514B6">
        <w:rPr>
          <w:rFonts w:asciiTheme="minorEastAsia" w:hAnsiTheme="minorEastAsia" w:cs="宋体" w:hint="eastAsia"/>
          <w:color w:val="333333"/>
          <w:szCs w:val="21"/>
        </w:rPr>
        <w:t>到达比赛场地，比赛时间不到者作弃权处理。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>
        <w:rPr>
          <w:rFonts w:asciiTheme="minorEastAsia" w:hAnsiTheme="minorEastAsia" w:cs="宋体"/>
          <w:color w:val="333333"/>
          <w:szCs w:val="21"/>
        </w:rPr>
        <w:t>5</w:t>
      </w:r>
      <w:r>
        <w:rPr>
          <w:rFonts w:asciiTheme="minorEastAsia" w:hAnsiTheme="minorEastAsia" w:cs="宋体" w:hint="eastAsia"/>
          <w:color w:val="333333"/>
          <w:szCs w:val="21"/>
        </w:rPr>
        <w:t xml:space="preserve">. </w:t>
      </w:r>
      <w:r w:rsidRPr="000514B6">
        <w:rPr>
          <w:rFonts w:asciiTheme="minorEastAsia" w:hAnsiTheme="minorEastAsia" w:cs="宋体" w:hint="eastAsia"/>
          <w:color w:val="333333"/>
          <w:szCs w:val="21"/>
        </w:rPr>
        <w:t>望各部门认真组织本单位职工参加活动，并组织好后勤工作及本单位的</w:t>
      </w:r>
      <w:proofErr w:type="gramStart"/>
      <w:r w:rsidRPr="000514B6">
        <w:rPr>
          <w:rFonts w:asciiTheme="minorEastAsia" w:hAnsiTheme="minorEastAsia" w:cs="宋体" w:hint="eastAsia"/>
          <w:color w:val="333333"/>
          <w:szCs w:val="21"/>
        </w:rPr>
        <w:t>啦啦队</w:t>
      </w:r>
      <w:proofErr w:type="gramEnd"/>
      <w:r w:rsidRPr="000514B6">
        <w:rPr>
          <w:rFonts w:asciiTheme="minorEastAsia" w:hAnsiTheme="minorEastAsia" w:cs="宋体" w:hint="eastAsia"/>
          <w:color w:val="333333"/>
          <w:szCs w:val="21"/>
        </w:rPr>
        <w:t>。文明比赛、文明助威，充分展现各部门风采。</w:t>
      </w:r>
    </w:p>
    <w:p w:rsidR="002119D0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/>
          <w:color w:val="333333"/>
          <w:szCs w:val="21"/>
        </w:rPr>
        <w:t>6.</w:t>
      </w:r>
      <w:r>
        <w:rPr>
          <w:rFonts w:asciiTheme="minorEastAsia" w:hAnsiTheme="minorEastAsia" w:cs="宋体" w:hint="eastAsia"/>
          <w:color w:val="333333"/>
          <w:szCs w:val="21"/>
        </w:rPr>
        <w:t xml:space="preserve"> </w:t>
      </w:r>
      <w:proofErr w:type="gramStart"/>
      <w:r w:rsidRPr="000514B6">
        <w:rPr>
          <w:rFonts w:asciiTheme="minorEastAsia" w:hAnsiTheme="minorEastAsia" w:cs="宋体" w:hint="eastAsia"/>
          <w:color w:val="333333"/>
          <w:szCs w:val="21"/>
        </w:rPr>
        <w:t>遇不可抗因素</w:t>
      </w:r>
      <w:proofErr w:type="gramEnd"/>
      <w:r w:rsidRPr="000514B6">
        <w:rPr>
          <w:rFonts w:asciiTheme="minorEastAsia" w:hAnsiTheme="minorEastAsia" w:cs="宋体"/>
          <w:color w:val="333333"/>
          <w:szCs w:val="21"/>
        </w:rPr>
        <w:t>(</w:t>
      </w:r>
      <w:r w:rsidRPr="000514B6">
        <w:rPr>
          <w:rFonts w:asciiTheme="minorEastAsia" w:hAnsiTheme="minorEastAsia" w:cs="宋体" w:hint="eastAsia"/>
          <w:color w:val="333333"/>
          <w:szCs w:val="21"/>
        </w:rPr>
        <w:t>如下雨</w:t>
      </w:r>
      <w:r w:rsidRPr="000514B6">
        <w:rPr>
          <w:rFonts w:asciiTheme="minorEastAsia" w:hAnsiTheme="minorEastAsia" w:cs="宋体"/>
          <w:color w:val="333333"/>
          <w:szCs w:val="21"/>
        </w:rPr>
        <w:t>)</w:t>
      </w:r>
      <w:r w:rsidRPr="000514B6">
        <w:rPr>
          <w:rFonts w:asciiTheme="minorEastAsia" w:hAnsiTheme="minorEastAsia" w:cs="宋体" w:hint="eastAsia"/>
          <w:color w:val="333333"/>
          <w:szCs w:val="21"/>
        </w:rPr>
        <w:t>或全校性活动，比赛日期另行</w:t>
      </w:r>
      <w:hyperlink r:id="rId7" w:tgtFrame="_blank" w:history="1">
        <w:r w:rsidRPr="000514B6">
          <w:rPr>
            <w:rFonts w:asciiTheme="minorEastAsia" w:hAnsiTheme="minorEastAsia" w:cs="宋体" w:hint="eastAsia"/>
            <w:color w:val="333333"/>
            <w:szCs w:val="21"/>
          </w:rPr>
          <w:t>通知</w:t>
        </w:r>
      </w:hyperlink>
      <w:r w:rsidRPr="000514B6">
        <w:rPr>
          <w:rFonts w:asciiTheme="minorEastAsia" w:hAnsiTheme="minorEastAsia" w:cs="宋体" w:hint="eastAsia"/>
          <w:color w:val="333333"/>
          <w:szCs w:val="21"/>
        </w:rPr>
        <w:t>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  <w:r>
        <w:rPr>
          <w:rFonts w:asciiTheme="minorEastAsia" w:hAnsiTheme="minorEastAsia" w:cs="宋体" w:hint="eastAsia"/>
          <w:color w:val="333333"/>
          <w:szCs w:val="21"/>
        </w:rPr>
        <w:t xml:space="preserve">7. </w:t>
      </w:r>
      <w:hyperlink r:id="rId8" w:history="1">
        <w:r w:rsidRPr="005F1611">
          <w:rPr>
            <w:rStyle w:val="a6"/>
            <w:rFonts w:hint="eastAsia"/>
          </w:rPr>
          <w:t>请各部门于</w:t>
        </w:r>
        <w:r w:rsidRPr="005F1611">
          <w:rPr>
            <w:rStyle w:val="a6"/>
            <w:rFonts w:hint="eastAsia"/>
          </w:rPr>
          <w:t>2017</w:t>
        </w:r>
        <w:r w:rsidRPr="005F1611">
          <w:rPr>
            <w:rStyle w:val="a6"/>
            <w:rFonts w:hint="eastAsia"/>
          </w:rPr>
          <w:t>年</w:t>
        </w:r>
        <w:r w:rsidRPr="005F1611">
          <w:rPr>
            <w:rStyle w:val="a6"/>
            <w:rFonts w:hint="eastAsia"/>
          </w:rPr>
          <w:t>4</w:t>
        </w:r>
        <w:r w:rsidRPr="005F1611">
          <w:rPr>
            <w:rStyle w:val="a6"/>
            <w:rFonts w:hint="eastAsia"/>
          </w:rPr>
          <w:t>月</w:t>
        </w:r>
        <w:r w:rsidRPr="005F1611">
          <w:rPr>
            <w:rStyle w:val="a6"/>
            <w:rFonts w:hint="eastAsia"/>
          </w:rPr>
          <w:t>12</w:t>
        </w:r>
        <w:r w:rsidRPr="005F1611">
          <w:rPr>
            <w:rStyle w:val="a6"/>
            <w:rFonts w:hint="eastAsia"/>
          </w:rPr>
          <w:t>日将参赛报名表投递到</w:t>
        </w:r>
        <w:r w:rsidRPr="005F1611">
          <w:rPr>
            <w:rStyle w:val="a6"/>
            <w:rFonts w:asciiTheme="minorEastAsia" w:hAnsiTheme="minorEastAsia" w:cs="宋体" w:hint="eastAsia"/>
            <w:szCs w:val="21"/>
          </w:rPr>
          <w:t>邮箱：</w:t>
        </w:r>
        <w:r w:rsidRPr="005F1611">
          <w:rPr>
            <w:rStyle w:val="a6"/>
            <w:rFonts w:hint="eastAsia"/>
          </w:rPr>
          <w:t>1667728019@qq.com</w:t>
        </w:r>
      </w:hyperlink>
      <w:r>
        <w:rPr>
          <w:rFonts w:asciiTheme="minorEastAsia" w:hAnsiTheme="minorEastAsia" w:cs="宋体" w:hint="eastAsia"/>
          <w:color w:val="333333"/>
          <w:szCs w:val="21"/>
        </w:rPr>
        <w:t>。</w:t>
      </w:r>
    </w:p>
    <w:p w:rsidR="002119D0" w:rsidRPr="000514B6" w:rsidRDefault="002119D0" w:rsidP="002119D0">
      <w:pPr>
        <w:shd w:val="clear" w:color="auto" w:fill="FFFFFF"/>
        <w:spacing w:line="460" w:lineRule="exact"/>
        <w:ind w:firstLineChars="200" w:firstLine="420"/>
        <w:rPr>
          <w:rFonts w:asciiTheme="minorEastAsia" w:hAnsiTheme="minorEastAsia" w:cs="宋体"/>
          <w:color w:val="333333"/>
          <w:szCs w:val="21"/>
        </w:rPr>
      </w:pPr>
    </w:p>
    <w:p w:rsidR="002119D0" w:rsidRPr="000514B6" w:rsidRDefault="002119D0" w:rsidP="002119D0">
      <w:pPr>
        <w:shd w:val="clear" w:color="auto" w:fill="FFFFFF"/>
        <w:spacing w:line="460" w:lineRule="exact"/>
        <w:ind w:firstLineChars="2850" w:firstLine="5985"/>
        <w:jc w:val="right"/>
        <w:rPr>
          <w:rFonts w:asciiTheme="minorEastAsia" w:hAnsiTheme="minorEastAsia" w:cs="宋体"/>
          <w:color w:val="333333"/>
          <w:szCs w:val="21"/>
        </w:rPr>
      </w:pPr>
      <w:r w:rsidRPr="000514B6">
        <w:rPr>
          <w:rFonts w:asciiTheme="minorEastAsia" w:hAnsiTheme="minorEastAsia" w:cs="宋体" w:hint="eastAsia"/>
          <w:color w:val="333333"/>
          <w:szCs w:val="21"/>
        </w:rPr>
        <w:t>后勤党委</w:t>
      </w:r>
      <w:r>
        <w:rPr>
          <w:rFonts w:asciiTheme="minorEastAsia" w:hAnsiTheme="minorEastAsia" w:cs="宋体" w:hint="eastAsia"/>
          <w:color w:val="333333"/>
          <w:szCs w:val="21"/>
        </w:rPr>
        <w:t xml:space="preserve">  </w:t>
      </w:r>
      <w:r w:rsidRPr="000514B6">
        <w:rPr>
          <w:rFonts w:asciiTheme="minorEastAsia" w:hAnsiTheme="minorEastAsia" w:cs="宋体" w:hint="eastAsia"/>
          <w:color w:val="333333"/>
          <w:szCs w:val="21"/>
        </w:rPr>
        <w:t>总务部</w:t>
      </w:r>
    </w:p>
    <w:p w:rsidR="00BE4EF7" w:rsidRDefault="002119D0" w:rsidP="002119D0">
      <w:pPr>
        <w:jc w:val="right"/>
      </w:pPr>
      <w:r w:rsidRPr="000514B6">
        <w:rPr>
          <w:rFonts w:asciiTheme="minorEastAsia" w:hAnsiTheme="minorEastAsia" w:cs="宋体"/>
          <w:color w:val="333333"/>
          <w:szCs w:val="21"/>
        </w:rPr>
        <w:t>2017</w:t>
      </w:r>
      <w:r w:rsidRPr="000514B6">
        <w:rPr>
          <w:rFonts w:asciiTheme="minorEastAsia" w:hAnsiTheme="minorEastAsia" w:cs="宋体" w:hint="eastAsia"/>
          <w:color w:val="333333"/>
          <w:szCs w:val="21"/>
        </w:rPr>
        <w:t>年</w:t>
      </w:r>
      <w:r>
        <w:rPr>
          <w:rFonts w:asciiTheme="minorEastAsia" w:hAnsiTheme="minorEastAsia" w:cs="宋体" w:hint="eastAsia"/>
          <w:color w:val="333333"/>
          <w:szCs w:val="21"/>
        </w:rPr>
        <w:t>4</w:t>
      </w:r>
      <w:r w:rsidRPr="000514B6">
        <w:rPr>
          <w:rFonts w:asciiTheme="minorEastAsia" w:hAnsiTheme="minorEastAsia" w:cs="宋体" w:hint="eastAsia"/>
          <w:color w:val="333333"/>
          <w:szCs w:val="21"/>
        </w:rPr>
        <w:t>月</w:t>
      </w:r>
      <w:r>
        <w:rPr>
          <w:rFonts w:asciiTheme="minorEastAsia" w:hAnsiTheme="minorEastAsia" w:cs="宋体" w:hint="eastAsia"/>
          <w:color w:val="333333"/>
          <w:szCs w:val="21"/>
        </w:rPr>
        <w:t>6</w:t>
      </w:r>
      <w:r w:rsidRPr="000514B6">
        <w:rPr>
          <w:rFonts w:asciiTheme="minorEastAsia" w:hAnsiTheme="minorEastAsia" w:cs="宋体" w:hint="eastAsia"/>
          <w:color w:val="333333"/>
          <w:szCs w:val="21"/>
        </w:rPr>
        <w:t>日</w:t>
      </w:r>
    </w:p>
    <w:sectPr w:rsidR="00BE4EF7" w:rsidSect="00BE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3C" w:rsidRDefault="0019693C" w:rsidP="002119D0">
      <w:r>
        <w:separator/>
      </w:r>
    </w:p>
  </w:endnote>
  <w:endnote w:type="continuationSeparator" w:id="0">
    <w:p w:rsidR="0019693C" w:rsidRDefault="0019693C" w:rsidP="00211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3C" w:rsidRDefault="0019693C" w:rsidP="002119D0">
      <w:r>
        <w:separator/>
      </w:r>
    </w:p>
  </w:footnote>
  <w:footnote w:type="continuationSeparator" w:id="0">
    <w:p w:rsidR="0019693C" w:rsidRDefault="0019693C" w:rsidP="00211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9D0"/>
    <w:rsid w:val="0019693C"/>
    <w:rsid w:val="002119D0"/>
    <w:rsid w:val="00BE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9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9D0"/>
    <w:rPr>
      <w:sz w:val="18"/>
      <w:szCs w:val="18"/>
    </w:rPr>
  </w:style>
  <w:style w:type="paragraph" w:styleId="a5">
    <w:name w:val="List Paragraph"/>
    <w:basedOn w:val="a"/>
    <w:uiPriority w:val="34"/>
    <w:qFormat/>
    <w:rsid w:val="002119D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119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508;&#37096;&#38376;&#20110;2017&#24180;4&#26376;12&#26085;&#23558;&#21442;&#36187;&#25253;&#21517;&#34920;&#25237;&#36882;&#21040;&#37038;&#31665;&#65306;1667728019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uxue86.com/tongzh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uxue86.com/gaokao/tiyu/yundongyua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</dc:creator>
  <cp:keywords/>
  <dc:description/>
  <cp:lastModifiedBy>lenovo-2</cp:lastModifiedBy>
  <cp:revision>2</cp:revision>
  <dcterms:created xsi:type="dcterms:W3CDTF">2017-04-07T03:41:00Z</dcterms:created>
  <dcterms:modified xsi:type="dcterms:W3CDTF">2017-04-07T03:42:00Z</dcterms:modified>
</cp:coreProperties>
</file>